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5A" w:rsidRPr="000C1944" w:rsidRDefault="00C13DE7">
      <w:pPr>
        <w:rPr>
          <w:rFonts w:ascii="Arial" w:hAnsi="Arial" w:cs="Arial"/>
          <w:b/>
        </w:rPr>
      </w:pPr>
      <w:r w:rsidRPr="000C1944">
        <w:rPr>
          <w:rFonts w:ascii="Arial" w:hAnsi="Arial" w:cs="Arial"/>
          <w:b/>
        </w:rPr>
        <w:t>R</w:t>
      </w:r>
      <w:r w:rsidR="00857A6B" w:rsidRPr="000C1944">
        <w:rPr>
          <w:rFonts w:ascii="Arial" w:hAnsi="Arial" w:cs="Arial"/>
          <w:b/>
        </w:rPr>
        <w:t xml:space="preserve">eligious </w:t>
      </w:r>
      <w:r w:rsidRPr="000C1944">
        <w:rPr>
          <w:rFonts w:ascii="Arial" w:hAnsi="Arial" w:cs="Arial"/>
          <w:b/>
        </w:rPr>
        <w:t>E</w:t>
      </w:r>
      <w:r w:rsidR="00857A6B" w:rsidRPr="000C1944">
        <w:rPr>
          <w:rFonts w:ascii="Arial" w:hAnsi="Arial" w:cs="Arial"/>
          <w:b/>
        </w:rPr>
        <w:t>ducation</w:t>
      </w:r>
      <w:r w:rsidRPr="000C1944">
        <w:rPr>
          <w:rFonts w:ascii="Arial" w:hAnsi="Arial" w:cs="Arial"/>
          <w:b/>
        </w:rPr>
        <w:t xml:space="preserve"> and </w:t>
      </w:r>
      <w:r w:rsidR="001E1BF8" w:rsidRPr="000C1944">
        <w:rPr>
          <w:rFonts w:ascii="Arial" w:hAnsi="Arial" w:cs="Arial"/>
          <w:b/>
        </w:rPr>
        <w:t xml:space="preserve">British </w:t>
      </w:r>
      <w:r w:rsidR="00857A6B" w:rsidRPr="000C1944">
        <w:rPr>
          <w:rFonts w:ascii="Arial" w:hAnsi="Arial" w:cs="Arial"/>
          <w:b/>
        </w:rPr>
        <w:t>v</w:t>
      </w:r>
      <w:r w:rsidR="001E1BF8" w:rsidRPr="000C1944">
        <w:rPr>
          <w:rFonts w:ascii="Arial" w:hAnsi="Arial" w:cs="Arial"/>
          <w:b/>
        </w:rPr>
        <w:t>alues</w:t>
      </w:r>
    </w:p>
    <w:p w:rsidR="005259AE" w:rsidRPr="000C1944" w:rsidRDefault="005259AE">
      <w:pPr>
        <w:rPr>
          <w:rFonts w:ascii="Arial" w:hAnsi="Arial" w:cs="Arial"/>
          <w:b/>
        </w:rPr>
      </w:pPr>
      <w:r w:rsidRPr="000C1944">
        <w:rPr>
          <w:rFonts w:ascii="Arial" w:hAnsi="Arial" w:cs="Arial"/>
          <w:b/>
        </w:rPr>
        <w:t xml:space="preserve">A perspective from the National Association for the Teaching of Religious Education </w:t>
      </w:r>
    </w:p>
    <w:p w:rsidR="00514116" w:rsidRPr="000C1944" w:rsidRDefault="00887367">
      <w:pPr>
        <w:rPr>
          <w:rFonts w:ascii="Arial" w:hAnsi="Arial" w:cs="Arial"/>
        </w:rPr>
      </w:pPr>
      <w:r w:rsidRPr="000C1944">
        <w:rPr>
          <w:rFonts w:ascii="Arial" w:hAnsi="Arial" w:cs="Arial"/>
        </w:rPr>
        <w:t>Ideas that support the teaching of British values will regularly occur</w:t>
      </w:r>
      <w:r w:rsidR="00514116" w:rsidRPr="000C1944">
        <w:rPr>
          <w:rFonts w:ascii="Arial" w:hAnsi="Arial" w:cs="Arial"/>
        </w:rPr>
        <w:t xml:space="preserve"> in R</w:t>
      </w:r>
      <w:r w:rsidR="005259AE" w:rsidRPr="000C1944">
        <w:rPr>
          <w:rFonts w:ascii="Arial" w:hAnsi="Arial" w:cs="Arial"/>
        </w:rPr>
        <w:t>eligious Education (R</w:t>
      </w:r>
      <w:r w:rsidR="00514116" w:rsidRPr="000C1944">
        <w:rPr>
          <w:rFonts w:ascii="Arial" w:hAnsi="Arial" w:cs="Arial"/>
        </w:rPr>
        <w:t>E</w:t>
      </w:r>
      <w:r w:rsidR="005259AE" w:rsidRPr="000C1944">
        <w:rPr>
          <w:rFonts w:ascii="Arial" w:hAnsi="Arial" w:cs="Arial"/>
        </w:rPr>
        <w:t>)</w:t>
      </w:r>
      <w:r w:rsidR="00514116" w:rsidRPr="000C1944">
        <w:rPr>
          <w:rFonts w:ascii="Arial" w:hAnsi="Arial" w:cs="Arial"/>
        </w:rPr>
        <w:t>. References to values such as democracy or the uniqueness of every individual will be made during di</w:t>
      </w:r>
      <w:r w:rsidR="00FC03DA" w:rsidRPr="000C1944">
        <w:rPr>
          <w:rFonts w:ascii="Arial" w:hAnsi="Arial" w:cs="Arial"/>
        </w:rPr>
        <w:t>scussions or circle time</w:t>
      </w:r>
      <w:r w:rsidR="00514116" w:rsidRPr="000C1944">
        <w:rPr>
          <w:rFonts w:ascii="Arial" w:hAnsi="Arial" w:cs="Arial"/>
        </w:rPr>
        <w:t>. Topics</w:t>
      </w:r>
      <w:r w:rsidR="001E1BF8" w:rsidRPr="000C1944">
        <w:rPr>
          <w:rFonts w:ascii="Arial" w:hAnsi="Arial" w:cs="Arial"/>
        </w:rPr>
        <w:t xml:space="preserve"> associated with the history or politi</w:t>
      </w:r>
      <w:r w:rsidR="00514116" w:rsidRPr="000C1944">
        <w:rPr>
          <w:rFonts w:ascii="Arial" w:hAnsi="Arial" w:cs="Arial"/>
        </w:rPr>
        <w:t>cs of British values may occur</w:t>
      </w:r>
      <w:r w:rsidR="001E1BF8" w:rsidRPr="000C1944">
        <w:rPr>
          <w:rFonts w:ascii="Arial" w:hAnsi="Arial" w:cs="Arial"/>
        </w:rPr>
        <w:t xml:space="preserve"> in the RE curriculum</w:t>
      </w:r>
      <w:r w:rsidR="00514116" w:rsidRPr="000C1944">
        <w:rPr>
          <w:rFonts w:ascii="Arial" w:hAnsi="Arial" w:cs="Arial"/>
        </w:rPr>
        <w:t xml:space="preserve"> at secondary level. </w:t>
      </w:r>
    </w:p>
    <w:p w:rsidR="00514116" w:rsidRPr="000C1944" w:rsidRDefault="00514116">
      <w:pPr>
        <w:rPr>
          <w:rFonts w:ascii="Arial" w:hAnsi="Arial" w:cs="Arial"/>
        </w:rPr>
      </w:pPr>
      <w:r w:rsidRPr="000C1944">
        <w:rPr>
          <w:rFonts w:ascii="Arial" w:hAnsi="Arial" w:cs="Arial"/>
        </w:rPr>
        <w:t>This page explores briefly how RE contributes to the British values agenda in both curriculum and classroom structure and ethos.</w:t>
      </w:r>
    </w:p>
    <w:p w:rsidR="001E1BF8" w:rsidRPr="000C1944" w:rsidRDefault="001E1BF8">
      <w:pPr>
        <w:rPr>
          <w:rFonts w:ascii="Arial" w:hAnsi="Arial" w:cs="Arial"/>
          <w:b/>
        </w:rPr>
      </w:pPr>
      <w:r w:rsidRPr="000C1944">
        <w:rPr>
          <w:rFonts w:ascii="Arial" w:hAnsi="Arial" w:cs="Arial"/>
          <w:b/>
        </w:rPr>
        <w:t xml:space="preserve">Curriculum </w:t>
      </w:r>
    </w:p>
    <w:p w:rsidR="00C13DE7" w:rsidRPr="000C1944" w:rsidRDefault="00C13DE7">
      <w:pPr>
        <w:rPr>
          <w:rFonts w:ascii="Arial" w:hAnsi="Arial" w:cs="Arial"/>
        </w:rPr>
      </w:pPr>
      <w:r w:rsidRPr="000C1944">
        <w:rPr>
          <w:rFonts w:ascii="Arial" w:hAnsi="Arial" w:cs="Arial"/>
          <w:b/>
        </w:rPr>
        <w:t xml:space="preserve">Democracy: </w:t>
      </w:r>
      <w:r w:rsidR="00BC734A" w:rsidRPr="000C1944">
        <w:rPr>
          <w:rFonts w:ascii="Arial" w:hAnsi="Arial" w:cs="Arial"/>
        </w:rPr>
        <w:t>in the KS</w:t>
      </w:r>
      <w:r w:rsidRPr="000C1944">
        <w:rPr>
          <w:rFonts w:ascii="Arial" w:hAnsi="Arial" w:cs="Arial"/>
        </w:rPr>
        <w:t xml:space="preserve">2 </w:t>
      </w:r>
      <w:r w:rsidR="00BC734A" w:rsidRPr="000C1944">
        <w:rPr>
          <w:rFonts w:ascii="Arial" w:hAnsi="Arial" w:cs="Arial"/>
        </w:rPr>
        <w:t>classroom</w:t>
      </w:r>
      <w:r w:rsidR="00C46CDD" w:rsidRPr="000C1944">
        <w:rPr>
          <w:rFonts w:ascii="Arial" w:hAnsi="Arial" w:cs="Arial"/>
        </w:rPr>
        <w:t>,</w:t>
      </w:r>
      <w:r w:rsidR="00BC734A" w:rsidRPr="000C1944">
        <w:rPr>
          <w:rFonts w:ascii="Arial" w:hAnsi="Arial" w:cs="Arial"/>
        </w:rPr>
        <w:t xml:space="preserve"> teachers may explain </w:t>
      </w:r>
      <w:r w:rsidRPr="000C1944">
        <w:rPr>
          <w:rFonts w:ascii="Arial" w:hAnsi="Arial" w:cs="Arial"/>
        </w:rPr>
        <w:t>Britain</w:t>
      </w:r>
      <w:r w:rsidR="00BC734A" w:rsidRPr="000C1944">
        <w:rPr>
          <w:rFonts w:ascii="Arial" w:hAnsi="Arial" w:cs="Arial"/>
        </w:rPr>
        <w:t xml:space="preserve">’s </w:t>
      </w:r>
      <w:r w:rsidRPr="000C1944">
        <w:rPr>
          <w:rFonts w:ascii="Arial" w:hAnsi="Arial" w:cs="Arial"/>
        </w:rPr>
        <w:t>democratic system when covering topics about rules and laws. At KS3</w:t>
      </w:r>
      <w:r w:rsidR="00C46CDD" w:rsidRPr="000C1944">
        <w:rPr>
          <w:rFonts w:ascii="Arial" w:hAnsi="Arial" w:cs="Arial"/>
        </w:rPr>
        <w:t>,</w:t>
      </w:r>
      <w:r w:rsidRPr="000C1944">
        <w:rPr>
          <w:rFonts w:ascii="Arial" w:hAnsi="Arial" w:cs="Arial"/>
        </w:rPr>
        <w:t xml:space="preserve"> a democratic country may be contrasted to a theocratic country or</w:t>
      </w:r>
      <w:r w:rsidR="00BC734A" w:rsidRPr="000C1944">
        <w:rPr>
          <w:rFonts w:ascii="Arial" w:hAnsi="Arial" w:cs="Arial"/>
        </w:rPr>
        <w:t xml:space="preserve"> a monarchy if the class is exploring</w:t>
      </w:r>
      <w:r w:rsidRPr="000C1944">
        <w:rPr>
          <w:rFonts w:ascii="Arial" w:hAnsi="Arial" w:cs="Arial"/>
        </w:rPr>
        <w:t xml:space="preserve"> rules,</w:t>
      </w:r>
      <w:r w:rsidR="00BC734A" w:rsidRPr="000C1944">
        <w:rPr>
          <w:rFonts w:ascii="Arial" w:hAnsi="Arial" w:cs="Arial"/>
        </w:rPr>
        <w:t xml:space="preserve"> free</w:t>
      </w:r>
      <w:r w:rsidR="0012504B" w:rsidRPr="000C1944">
        <w:rPr>
          <w:rFonts w:ascii="Arial" w:hAnsi="Arial" w:cs="Arial"/>
        </w:rPr>
        <w:t>-</w:t>
      </w:r>
      <w:r w:rsidR="00BC734A" w:rsidRPr="000C1944">
        <w:rPr>
          <w:rFonts w:ascii="Arial" w:hAnsi="Arial" w:cs="Arial"/>
        </w:rPr>
        <w:t>will and determinism</w:t>
      </w:r>
      <w:r w:rsidRPr="000C1944">
        <w:rPr>
          <w:rFonts w:ascii="Arial" w:hAnsi="Arial" w:cs="Arial"/>
        </w:rPr>
        <w:t>.</w:t>
      </w:r>
      <w:r w:rsidR="00BC734A" w:rsidRPr="000C1944">
        <w:rPr>
          <w:rFonts w:ascii="Arial" w:hAnsi="Arial" w:cs="Arial"/>
        </w:rPr>
        <w:t xml:space="preserve"> KS4 </w:t>
      </w:r>
      <w:r w:rsidR="00274412" w:rsidRPr="000C1944">
        <w:rPr>
          <w:rFonts w:ascii="Arial" w:hAnsi="Arial" w:cs="Arial"/>
        </w:rPr>
        <w:t>students may debate the value of majority rule when stud</w:t>
      </w:r>
      <w:r w:rsidR="00BC734A" w:rsidRPr="000C1944">
        <w:rPr>
          <w:rFonts w:ascii="Arial" w:hAnsi="Arial" w:cs="Arial"/>
        </w:rPr>
        <w:t>ying utilitarianism, which is an oblique critique of our</w:t>
      </w:r>
      <w:r w:rsidR="00274412" w:rsidRPr="000C1944">
        <w:rPr>
          <w:rFonts w:ascii="Arial" w:hAnsi="Arial" w:cs="Arial"/>
        </w:rPr>
        <w:t xml:space="preserve"> democratic system.</w:t>
      </w:r>
      <w:r w:rsidR="00BC734A" w:rsidRPr="000C1944">
        <w:rPr>
          <w:rFonts w:ascii="Arial" w:hAnsi="Arial" w:cs="Arial"/>
        </w:rPr>
        <w:t xml:space="preserve"> </w:t>
      </w:r>
    </w:p>
    <w:p w:rsidR="00C13DE7" w:rsidRPr="000C1944" w:rsidRDefault="00C13DE7">
      <w:pPr>
        <w:rPr>
          <w:rFonts w:ascii="Arial" w:hAnsi="Arial" w:cs="Arial"/>
        </w:rPr>
      </w:pPr>
      <w:r w:rsidRPr="000C1944">
        <w:rPr>
          <w:rFonts w:ascii="Arial" w:hAnsi="Arial" w:cs="Arial"/>
          <w:b/>
        </w:rPr>
        <w:t xml:space="preserve">Rule of </w:t>
      </w:r>
      <w:r w:rsidR="008B1B2C" w:rsidRPr="000C1944">
        <w:rPr>
          <w:rFonts w:ascii="Arial" w:hAnsi="Arial" w:cs="Arial"/>
          <w:b/>
        </w:rPr>
        <w:t>l</w:t>
      </w:r>
      <w:r w:rsidRPr="000C1944">
        <w:rPr>
          <w:rFonts w:ascii="Arial" w:hAnsi="Arial" w:cs="Arial"/>
          <w:b/>
        </w:rPr>
        <w:t xml:space="preserve">aw: </w:t>
      </w:r>
      <w:r w:rsidRPr="000C1944">
        <w:rPr>
          <w:rFonts w:ascii="Arial" w:hAnsi="Arial" w:cs="Arial"/>
        </w:rPr>
        <w:t>in th</w:t>
      </w:r>
      <w:r w:rsidR="00887367" w:rsidRPr="000C1944">
        <w:rPr>
          <w:rFonts w:ascii="Arial" w:hAnsi="Arial" w:cs="Arial"/>
        </w:rPr>
        <w:t xml:space="preserve">e primary classroom </w:t>
      </w:r>
      <w:r w:rsidRPr="000C1944">
        <w:rPr>
          <w:rFonts w:ascii="Arial" w:hAnsi="Arial" w:cs="Arial"/>
        </w:rPr>
        <w:t>the rule of law may be contrasted with religious rules or mora</w:t>
      </w:r>
      <w:r w:rsidR="00BC734A" w:rsidRPr="000C1944">
        <w:rPr>
          <w:rFonts w:ascii="Arial" w:hAnsi="Arial" w:cs="Arial"/>
        </w:rPr>
        <w:t>l precepts</w:t>
      </w:r>
      <w:r w:rsidRPr="000C1944">
        <w:rPr>
          <w:rFonts w:ascii="Arial" w:hAnsi="Arial" w:cs="Arial"/>
        </w:rPr>
        <w:t>. For example, in an exploration of the idea of rules generally, children may consider why we all have to follow civic law and the impact this has on our lives.</w:t>
      </w:r>
      <w:r w:rsidR="00887367" w:rsidRPr="000C1944">
        <w:rPr>
          <w:rFonts w:ascii="Arial" w:hAnsi="Arial" w:cs="Arial"/>
        </w:rPr>
        <w:t xml:space="preserve"> This may then be contrasted with rules, precepts and guidance given by different religious communities.</w:t>
      </w:r>
      <w:r w:rsidRPr="000C1944">
        <w:rPr>
          <w:rFonts w:ascii="Arial" w:hAnsi="Arial" w:cs="Arial"/>
        </w:rPr>
        <w:t xml:space="preserve"> </w:t>
      </w:r>
      <w:r w:rsidR="005259AE" w:rsidRPr="000C1944">
        <w:rPr>
          <w:rFonts w:ascii="Arial" w:hAnsi="Arial" w:cs="Arial"/>
        </w:rPr>
        <w:t>In addition, pupils may explore how democracy and legislation in the UK, in contrast to some other jurisdictions, support and protect people</w:t>
      </w:r>
      <w:r w:rsidR="0012504B" w:rsidRPr="000C1944">
        <w:rPr>
          <w:rFonts w:ascii="Arial" w:hAnsi="Arial" w:cs="Arial"/>
        </w:rPr>
        <w:t>’</w:t>
      </w:r>
      <w:r w:rsidR="005259AE" w:rsidRPr="000C1944">
        <w:rPr>
          <w:rFonts w:ascii="Arial" w:hAnsi="Arial" w:cs="Arial"/>
        </w:rPr>
        <w:t xml:space="preserve">s religious beliefs and freedoms. </w:t>
      </w:r>
      <w:r w:rsidRPr="000C1944">
        <w:rPr>
          <w:rFonts w:ascii="Arial" w:hAnsi="Arial" w:cs="Arial"/>
        </w:rPr>
        <w:t>At KS3</w:t>
      </w:r>
      <w:r w:rsidR="00C46CDD" w:rsidRPr="000C1944">
        <w:rPr>
          <w:rFonts w:ascii="Arial" w:hAnsi="Arial" w:cs="Arial"/>
        </w:rPr>
        <w:t>,</w:t>
      </w:r>
      <w:r w:rsidRPr="000C1944">
        <w:rPr>
          <w:rFonts w:ascii="Arial" w:hAnsi="Arial" w:cs="Arial"/>
        </w:rPr>
        <w:t xml:space="preserve"> students may encounter </w:t>
      </w:r>
      <w:r w:rsidR="00274412" w:rsidRPr="000C1944">
        <w:rPr>
          <w:rFonts w:ascii="Arial" w:hAnsi="Arial" w:cs="Arial"/>
        </w:rPr>
        <w:t>religious customs</w:t>
      </w:r>
      <w:r w:rsidR="00C46CDD" w:rsidRPr="000C1944">
        <w:rPr>
          <w:rFonts w:ascii="Arial" w:hAnsi="Arial" w:cs="Arial"/>
        </w:rPr>
        <w:t>, such as polygamy</w:t>
      </w:r>
      <w:r w:rsidR="00274412" w:rsidRPr="000C1944">
        <w:rPr>
          <w:rFonts w:ascii="Arial" w:hAnsi="Arial" w:cs="Arial"/>
        </w:rPr>
        <w:t xml:space="preserve"> </w:t>
      </w:r>
      <w:r w:rsidR="00C46CDD" w:rsidRPr="000C1944">
        <w:rPr>
          <w:rFonts w:ascii="Arial" w:hAnsi="Arial" w:cs="Arial"/>
        </w:rPr>
        <w:t xml:space="preserve">which </w:t>
      </w:r>
      <w:r w:rsidR="00274412" w:rsidRPr="000C1944">
        <w:rPr>
          <w:rFonts w:ascii="Arial" w:hAnsi="Arial" w:cs="Arial"/>
        </w:rPr>
        <w:t>are not allowed under civic law. At KS4</w:t>
      </w:r>
      <w:r w:rsidR="00C46CDD" w:rsidRPr="000C1944">
        <w:rPr>
          <w:rFonts w:ascii="Arial" w:hAnsi="Arial" w:cs="Arial"/>
        </w:rPr>
        <w:t>,</w:t>
      </w:r>
      <w:r w:rsidR="00274412" w:rsidRPr="000C1944">
        <w:rPr>
          <w:rFonts w:ascii="Arial" w:hAnsi="Arial" w:cs="Arial"/>
        </w:rPr>
        <w:t xml:space="preserve"> students may contrast the rule of law to ethical and religious norms. </w:t>
      </w:r>
    </w:p>
    <w:p w:rsidR="00C13DE7" w:rsidRPr="000C1944" w:rsidRDefault="00C13DE7">
      <w:pPr>
        <w:rPr>
          <w:rFonts w:ascii="Arial" w:hAnsi="Arial" w:cs="Arial"/>
        </w:rPr>
      </w:pPr>
      <w:r w:rsidRPr="000C1944">
        <w:rPr>
          <w:rFonts w:ascii="Arial" w:hAnsi="Arial" w:cs="Arial"/>
          <w:b/>
        </w:rPr>
        <w:t>Individual liberty</w:t>
      </w:r>
      <w:r w:rsidR="00BC734A" w:rsidRPr="000C1944">
        <w:rPr>
          <w:rFonts w:ascii="Arial" w:hAnsi="Arial" w:cs="Arial"/>
          <w:b/>
        </w:rPr>
        <w:t xml:space="preserve">: </w:t>
      </w:r>
      <w:r w:rsidR="00DA0C1B" w:rsidRPr="000C1944">
        <w:rPr>
          <w:rFonts w:ascii="Arial" w:hAnsi="Arial" w:cs="Arial"/>
        </w:rPr>
        <w:t>in studying non-Christian faiths in the UK the idea of freedom of religion may arise</w:t>
      </w:r>
      <w:r w:rsidR="008B1B2C" w:rsidRPr="000C1944">
        <w:rPr>
          <w:rFonts w:ascii="Arial" w:hAnsi="Arial" w:cs="Arial"/>
        </w:rPr>
        <w:t xml:space="preserve"> as</w:t>
      </w:r>
      <w:r w:rsidR="00DA0C1B" w:rsidRPr="000C1944">
        <w:rPr>
          <w:rFonts w:ascii="Arial" w:hAnsi="Arial" w:cs="Arial"/>
        </w:rPr>
        <w:t xml:space="preserve"> part of the rights of the individual. </w:t>
      </w:r>
      <w:r w:rsidR="00887367" w:rsidRPr="000C1944">
        <w:rPr>
          <w:rFonts w:ascii="Arial" w:hAnsi="Arial" w:cs="Arial"/>
        </w:rPr>
        <w:t>At primary</w:t>
      </w:r>
      <w:r w:rsidR="00761C0D" w:rsidRPr="000C1944">
        <w:rPr>
          <w:rFonts w:ascii="Arial" w:hAnsi="Arial" w:cs="Arial"/>
        </w:rPr>
        <w:t xml:space="preserve"> level</w:t>
      </w:r>
      <w:r w:rsidR="00C46CDD" w:rsidRPr="000C1944">
        <w:rPr>
          <w:rFonts w:ascii="Arial" w:hAnsi="Arial" w:cs="Arial"/>
        </w:rPr>
        <w:t>,</w:t>
      </w:r>
      <w:r w:rsidR="00887367" w:rsidRPr="000C1944">
        <w:rPr>
          <w:rFonts w:ascii="Arial" w:hAnsi="Arial" w:cs="Arial"/>
        </w:rPr>
        <w:t xml:space="preserve"> there will be </w:t>
      </w:r>
      <w:r w:rsidR="008B1B2C" w:rsidRPr="000C1944">
        <w:rPr>
          <w:rFonts w:ascii="Arial" w:hAnsi="Arial" w:cs="Arial"/>
        </w:rPr>
        <w:t xml:space="preserve">the </w:t>
      </w:r>
      <w:r w:rsidR="00887367" w:rsidRPr="000C1944">
        <w:rPr>
          <w:rFonts w:ascii="Arial" w:hAnsi="Arial" w:cs="Arial"/>
        </w:rPr>
        <w:t xml:space="preserve">study of rights and </w:t>
      </w:r>
      <w:proofErr w:type="gramStart"/>
      <w:r w:rsidR="00887367" w:rsidRPr="000C1944">
        <w:rPr>
          <w:rFonts w:ascii="Arial" w:hAnsi="Arial" w:cs="Arial"/>
        </w:rPr>
        <w:t>responsibilities</w:t>
      </w:r>
      <w:proofErr w:type="gramEnd"/>
      <w:r w:rsidR="00887367" w:rsidRPr="000C1944">
        <w:rPr>
          <w:rFonts w:ascii="Arial" w:hAnsi="Arial" w:cs="Arial"/>
        </w:rPr>
        <w:t xml:space="preserve"> referencing celebrations such as </w:t>
      </w:r>
      <w:proofErr w:type="spellStart"/>
      <w:r w:rsidR="00887367" w:rsidRPr="000C1944">
        <w:rPr>
          <w:rFonts w:ascii="Arial" w:hAnsi="Arial" w:cs="Arial"/>
        </w:rPr>
        <w:t>Tu</w:t>
      </w:r>
      <w:proofErr w:type="spellEnd"/>
      <w:r w:rsidR="008B1B2C" w:rsidRPr="000C1944">
        <w:rPr>
          <w:rFonts w:ascii="Arial" w:hAnsi="Arial" w:cs="Arial"/>
        </w:rPr>
        <w:t xml:space="preserve"> </w:t>
      </w:r>
      <w:proofErr w:type="spellStart"/>
      <w:r w:rsidR="00887367" w:rsidRPr="000C1944">
        <w:rPr>
          <w:rFonts w:ascii="Arial" w:hAnsi="Arial" w:cs="Arial"/>
        </w:rPr>
        <w:t>B’shevat</w:t>
      </w:r>
      <w:proofErr w:type="spellEnd"/>
      <w:r w:rsidR="008B1B2C" w:rsidRPr="000C1944">
        <w:rPr>
          <w:rFonts w:ascii="Arial" w:hAnsi="Arial" w:cs="Arial"/>
        </w:rPr>
        <w:t xml:space="preserve">  –</w:t>
      </w:r>
      <w:r w:rsidR="00887367" w:rsidRPr="000C1944">
        <w:rPr>
          <w:rFonts w:ascii="Arial" w:hAnsi="Arial" w:cs="Arial"/>
        </w:rPr>
        <w:t xml:space="preserve"> the Jewish festival tree, Ahimsa</w:t>
      </w:r>
      <w:r w:rsidR="008B1B2C" w:rsidRPr="000C1944">
        <w:rPr>
          <w:rFonts w:ascii="Arial" w:hAnsi="Arial" w:cs="Arial"/>
        </w:rPr>
        <w:t xml:space="preserve"> –</w:t>
      </w:r>
      <w:r w:rsidR="00887367" w:rsidRPr="000C1944">
        <w:rPr>
          <w:rFonts w:ascii="Arial" w:hAnsi="Arial" w:cs="Arial"/>
        </w:rPr>
        <w:t xml:space="preserve"> the </w:t>
      </w:r>
      <w:r w:rsidR="00C46CDD" w:rsidRPr="000C1944">
        <w:rPr>
          <w:rFonts w:ascii="Arial" w:hAnsi="Arial" w:cs="Arial"/>
        </w:rPr>
        <w:t xml:space="preserve">principle </w:t>
      </w:r>
      <w:r w:rsidR="00887367" w:rsidRPr="000C1944">
        <w:rPr>
          <w:rFonts w:ascii="Arial" w:hAnsi="Arial" w:cs="Arial"/>
        </w:rPr>
        <w:t>of non</w:t>
      </w:r>
      <w:r w:rsidR="008B1B2C" w:rsidRPr="000C1944">
        <w:rPr>
          <w:rFonts w:ascii="Arial" w:hAnsi="Arial" w:cs="Arial"/>
        </w:rPr>
        <w:t>-</w:t>
      </w:r>
      <w:r w:rsidR="00887367" w:rsidRPr="000C1944">
        <w:rPr>
          <w:rFonts w:ascii="Arial" w:hAnsi="Arial" w:cs="Arial"/>
        </w:rPr>
        <w:t>harming and charitable giving. These are all examples of where</w:t>
      </w:r>
      <w:r w:rsidR="008B1B2C" w:rsidRPr="000C1944">
        <w:rPr>
          <w:rFonts w:ascii="Arial" w:hAnsi="Arial" w:cs="Arial"/>
        </w:rPr>
        <w:t>,</w:t>
      </w:r>
      <w:r w:rsidR="00887367" w:rsidRPr="000C1944">
        <w:rPr>
          <w:rFonts w:ascii="Arial" w:hAnsi="Arial" w:cs="Arial"/>
        </w:rPr>
        <w:t xml:space="preserve"> whil</w:t>
      </w:r>
      <w:r w:rsidR="008B1B2C" w:rsidRPr="000C1944">
        <w:rPr>
          <w:rFonts w:ascii="Arial" w:hAnsi="Arial" w:cs="Arial"/>
        </w:rPr>
        <w:t>e</w:t>
      </w:r>
      <w:r w:rsidR="00887367" w:rsidRPr="000C1944">
        <w:rPr>
          <w:rFonts w:ascii="Arial" w:hAnsi="Arial" w:cs="Arial"/>
        </w:rPr>
        <w:t xml:space="preserve"> we have individual liberty with it</w:t>
      </w:r>
      <w:r w:rsidR="008B1B2C" w:rsidRPr="000C1944">
        <w:rPr>
          <w:rFonts w:ascii="Arial" w:hAnsi="Arial" w:cs="Arial"/>
        </w:rPr>
        <w:t>,</w:t>
      </w:r>
      <w:r w:rsidR="00887367" w:rsidRPr="000C1944">
        <w:rPr>
          <w:rFonts w:ascii="Arial" w:hAnsi="Arial" w:cs="Arial"/>
        </w:rPr>
        <w:t xml:space="preserve"> religions explain that there are certain responsibilities. </w:t>
      </w:r>
      <w:r w:rsidR="00DA0C1B" w:rsidRPr="000C1944">
        <w:rPr>
          <w:rFonts w:ascii="Arial" w:hAnsi="Arial" w:cs="Arial"/>
        </w:rPr>
        <w:t xml:space="preserve">It would be appropriate at secondary </w:t>
      </w:r>
      <w:r w:rsidR="00761C0D" w:rsidRPr="000C1944">
        <w:rPr>
          <w:rFonts w:ascii="Arial" w:hAnsi="Arial" w:cs="Arial"/>
        </w:rPr>
        <w:t xml:space="preserve">level </w:t>
      </w:r>
      <w:r w:rsidR="00DA0C1B" w:rsidRPr="000C1944">
        <w:rPr>
          <w:rFonts w:ascii="Arial" w:hAnsi="Arial" w:cs="Arial"/>
        </w:rPr>
        <w:t>to explore in more detail the his</w:t>
      </w:r>
      <w:r w:rsidR="00887367" w:rsidRPr="000C1944">
        <w:rPr>
          <w:rFonts w:ascii="Arial" w:hAnsi="Arial" w:cs="Arial"/>
        </w:rPr>
        <w:t>tory of this right</w:t>
      </w:r>
      <w:r w:rsidR="008B1B2C" w:rsidRPr="000C1944">
        <w:rPr>
          <w:rFonts w:ascii="Arial" w:hAnsi="Arial" w:cs="Arial"/>
        </w:rPr>
        <w:t>,</w:t>
      </w:r>
      <w:r w:rsidR="00887367" w:rsidRPr="000C1944">
        <w:rPr>
          <w:rFonts w:ascii="Arial" w:hAnsi="Arial" w:cs="Arial"/>
        </w:rPr>
        <w:t xml:space="preserve"> and </w:t>
      </w:r>
      <w:r w:rsidR="00761C0D" w:rsidRPr="000C1944">
        <w:rPr>
          <w:rFonts w:ascii="Arial" w:hAnsi="Arial" w:cs="Arial"/>
        </w:rPr>
        <w:t xml:space="preserve">the </w:t>
      </w:r>
      <w:r w:rsidR="00887367" w:rsidRPr="000C1944">
        <w:rPr>
          <w:rFonts w:ascii="Arial" w:hAnsi="Arial" w:cs="Arial"/>
        </w:rPr>
        <w:t xml:space="preserve">nature </w:t>
      </w:r>
      <w:r w:rsidR="00761C0D" w:rsidRPr="000C1944">
        <w:rPr>
          <w:rFonts w:ascii="Arial" w:hAnsi="Arial" w:cs="Arial"/>
        </w:rPr>
        <w:t xml:space="preserve">of it </w:t>
      </w:r>
      <w:r w:rsidR="00887367" w:rsidRPr="000C1944">
        <w:rPr>
          <w:rFonts w:ascii="Arial" w:hAnsi="Arial" w:cs="Arial"/>
        </w:rPr>
        <w:t>within</w:t>
      </w:r>
      <w:r w:rsidR="00DA0C1B" w:rsidRPr="000C1944">
        <w:rPr>
          <w:rFonts w:ascii="Arial" w:hAnsi="Arial" w:cs="Arial"/>
        </w:rPr>
        <w:t xml:space="preserve"> the Church of England. </w:t>
      </w:r>
    </w:p>
    <w:p w:rsidR="008D3D6A" w:rsidRPr="000C1944" w:rsidRDefault="00C13DE7" w:rsidP="008D3D6A">
      <w:pPr>
        <w:pStyle w:val="Default"/>
        <w:rPr>
          <w:color w:val="auto"/>
          <w:sz w:val="22"/>
          <w:szCs w:val="22"/>
        </w:rPr>
      </w:pPr>
      <w:r w:rsidRPr="000C1944">
        <w:rPr>
          <w:b/>
          <w:color w:val="auto"/>
          <w:sz w:val="22"/>
          <w:szCs w:val="22"/>
        </w:rPr>
        <w:t>Mutual respect</w:t>
      </w:r>
      <w:r w:rsidR="00BC734A" w:rsidRPr="000C1944">
        <w:rPr>
          <w:b/>
          <w:color w:val="auto"/>
          <w:sz w:val="22"/>
          <w:szCs w:val="22"/>
        </w:rPr>
        <w:t>:</w:t>
      </w:r>
      <w:r w:rsidR="00BC734A" w:rsidRPr="000C1944">
        <w:rPr>
          <w:b/>
          <w:sz w:val="22"/>
          <w:szCs w:val="22"/>
        </w:rPr>
        <w:t xml:space="preserve"> </w:t>
      </w:r>
      <w:r w:rsidR="00BC734A" w:rsidRPr="000C1944">
        <w:rPr>
          <w:color w:val="auto"/>
          <w:sz w:val="22"/>
          <w:szCs w:val="22"/>
        </w:rPr>
        <w:t>this occurs often across the phases in RE lessons through case studies, religious teachings and ethical debates.</w:t>
      </w:r>
      <w:r w:rsidR="00887367" w:rsidRPr="000C1944">
        <w:rPr>
          <w:color w:val="auto"/>
          <w:sz w:val="22"/>
          <w:szCs w:val="22"/>
        </w:rPr>
        <w:t xml:space="preserve"> </w:t>
      </w:r>
      <w:r w:rsidR="008D3D6A" w:rsidRPr="000C1944">
        <w:rPr>
          <w:color w:val="auto"/>
          <w:sz w:val="22"/>
          <w:szCs w:val="22"/>
        </w:rPr>
        <w:t>Pupils hear stories of people who have taken particular actions because of their beliefs, actions that have been about equal treatment and respect for those who are</w:t>
      </w:r>
      <w:r w:rsidR="00761C0D" w:rsidRPr="000C1944">
        <w:rPr>
          <w:color w:val="auto"/>
          <w:sz w:val="22"/>
          <w:szCs w:val="22"/>
        </w:rPr>
        <w:t>,</w:t>
      </w:r>
      <w:r w:rsidR="008D3D6A" w:rsidRPr="000C1944">
        <w:rPr>
          <w:color w:val="auto"/>
          <w:sz w:val="22"/>
          <w:szCs w:val="22"/>
        </w:rPr>
        <w:t xml:space="preserve"> </w:t>
      </w:r>
      <w:r w:rsidR="00761C0D" w:rsidRPr="000C1944">
        <w:rPr>
          <w:color w:val="auto"/>
          <w:sz w:val="22"/>
          <w:szCs w:val="22"/>
        </w:rPr>
        <w:t xml:space="preserve">for example, </w:t>
      </w:r>
      <w:r w:rsidR="008D3D6A" w:rsidRPr="000C1944">
        <w:rPr>
          <w:color w:val="auto"/>
          <w:sz w:val="22"/>
          <w:szCs w:val="22"/>
        </w:rPr>
        <w:t xml:space="preserve">black, female, or have a different religious belief </w:t>
      </w:r>
      <w:r w:rsidR="00761C0D" w:rsidRPr="000C1944">
        <w:rPr>
          <w:color w:val="auto"/>
          <w:sz w:val="22"/>
          <w:szCs w:val="22"/>
        </w:rPr>
        <w:t>from</w:t>
      </w:r>
      <w:r w:rsidR="008D3D6A" w:rsidRPr="000C1944">
        <w:rPr>
          <w:color w:val="auto"/>
          <w:sz w:val="22"/>
          <w:szCs w:val="22"/>
        </w:rPr>
        <w:t xml:space="preserve"> the majority, such as Martin Luther King or </w:t>
      </w:r>
      <w:proofErr w:type="spellStart"/>
      <w:r w:rsidR="008D3D6A" w:rsidRPr="000C1944">
        <w:rPr>
          <w:color w:val="auto"/>
          <w:sz w:val="22"/>
          <w:szCs w:val="22"/>
        </w:rPr>
        <w:t>Malala</w:t>
      </w:r>
      <w:proofErr w:type="spellEnd"/>
      <w:r w:rsidR="008D3D6A" w:rsidRPr="000C1944">
        <w:rPr>
          <w:color w:val="auto"/>
          <w:sz w:val="22"/>
          <w:szCs w:val="22"/>
        </w:rPr>
        <w:t xml:space="preserve"> </w:t>
      </w:r>
      <w:proofErr w:type="spellStart"/>
      <w:r w:rsidR="008D3D6A" w:rsidRPr="000C1944">
        <w:rPr>
          <w:color w:val="auto"/>
          <w:sz w:val="22"/>
          <w:szCs w:val="22"/>
        </w:rPr>
        <w:t>Yousafzi</w:t>
      </w:r>
      <w:proofErr w:type="spellEnd"/>
      <w:r w:rsidR="008D3D6A" w:rsidRPr="000C1944">
        <w:rPr>
          <w:color w:val="auto"/>
          <w:sz w:val="22"/>
          <w:szCs w:val="22"/>
        </w:rPr>
        <w:t xml:space="preserve">. </w:t>
      </w:r>
    </w:p>
    <w:p w:rsidR="00887367" w:rsidRPr="000C1944" w:rsidRDefault="00887367" w:rsidP="00887367">
      <w:pPr>
        <w:pStyle w:val="Default"/>
        <w:rPr>
          <w:color w:val="auto"/>
          <w:sz w:val="22"/>
          <w:szCs w:val="22"/>
        </w:rPr>
      </w:pPr>
    </w:p>
    <w:p w:rsidR="00C13DE7" w:rsidRPr="000C1944" w:rsidRDefault="00BC734A">
      <w:pPr>
        <w:rPr>
          <w:rFonts w:ascii="Arial" w:hAnsi="Arial" w:cs="Arial"/>
        </w:rPr>
      </w:pPr>
      <w:r w:rsidRPr="000C1944">
        <w:rPr>
          <w:rFonts w:ascii="Arial" w:hAnsi="Arial" w:cs="Arial"/>
        </w:rPr>
        <w:t xml:space="preserve">Students may question why some groups and individuals do not seem to be treated respectfully in the UK when studying units on prejudice and discrimination. </w:t>
      </w:r>
    </w:p>
    <w:p w:rsidR="00C13DE7" w:rsidRPr="000C1944" w:rsidRDefault="00C13DE7">
      <w:pPr>
        <w:rPr>
          <w:rFonts w:ascii="Arial" w:hAnsi="Arial" w:cs="Arial"/>
        </w:rPr>
      </w:pPr>
      <w:r w:rsidRPr="000C1944">
        <w:rPr>
          <w:rFonts w:ascii="Arial" w:hAnsi="Arial" w:cs="Arial"/>
          <w:b/>
        </w:rPr>
        <w:t>Tolerance of those with different faiths and beliefs</w:t>
      </w:r>
      <w:r w:rsidR="00BC734A" w:rsidRPr="000C1944">
        <w:rPr>
          <w:rFonts w:ascii="Arial" w:hAnsi="Arial" w:cs="Arial"/>
          <w:b/>
        </w:rPr>
        <w:t xml:space="preserve">: </w:t>
      </w:r>
      <w:r w:rsidR="00BC734A" w:rsidRPr="000C1944">
        <w:rPr>
          <w:rFonts w:ascii="Arial" w:hAnsi="Arial" w:cs="Arial"/>
        </w:rPr>
        <w:t>this is clearly a key driver in RE lesson</w:t>
      </w:r>
      <w:r w:rsidR="00E17755" w:rsidRPr="000C1944">
        <w:rPr>
          <w:rFonts w:ascii="Arial" w:hAnsi="Arial" w:cs="Arial"/>
        </w:rPr>
        <w:t>s</w:t>
      </w:r>
      <w:r w:rsidR="00BC734A" w:rsidRPr="000C1944">
        <w:rPr>
          <w:rFonts w:ascii="Arial" w:hAnsi="Arial" w:cs="Arial"/>
        </w:rPr>
        <w:t xml:space="preserve"> across the age range. To learn about </w:t>
      </w:r>
      <w:r w:rsidR="00E17755" w:rsidRPr="000C1944">
        <w:rPr>
          <w:rFonts w:ascii="Arial" w:hAnsi="Arial" w:cs="Arial"/>
        </w:rPr>
        <w:t xml:space="preserve">different </w:t>
      </w:r>
      <w:r w:rsidR="00BC734A" w:rsidRPr="000C1944">
        <w:rPr>
          <w:rFonts w:ascii="Arial" w:hAnsi="Arial" w:cs="Arial"/>
        </w:rPr>
        <w:t>ways of l</w:t>
      </w:r>
      <w:r w:rsidR="00E17755" w:rsidRPr="000C1944">
        <w:rPr>
          <w:rFonts w:ascii="Arial" w:hAnsi="Arial" w:cs="Arial"/>
        </w:rPr>
        <w:t>ife and beliefs</w:t>
      </w:r>
      <w:r w:rsidR="00BC734A" w:rsidRPr="000C1944">
        <w:rPr>
          <w:rFonts w:ascii="Arial" w:hAnsi="Arial" w:cs="Arial"/>
        </w:rPr>
        <w:t xml:space="preserve"> requires </w:t>
      </w:r>
      <w:r w:rsidR="00E17755" w:rsidRPr="000C1944">
        <w:rPr>
          <w:rFonts w:ascii="Arial" w:hAnsi="Arial" w:cs="Arial"/>
        </w:rPr>
        <w:t>openness to difference</w:t>
      </w:r>
      <w:r w:rsidR="00BC734A" w:rsidRPr="000C1944">
        <w:rPr>
          <w:rFonts w:ascii="Arial" w:hAnsi="Arial" w:cs="Arial"/>
        </w:rPr>
        <w:t xml:space="preserve">. Students at secondary </w:t>
      </w:r>
      <w:r w:rsidR="00E17755" w:rsidRPr="000C1944">
        <w:rPr>
          <w:rFonts w:ascii="Arial" w:hAnsi="Arial" w:cs="Arial"/>
        </w:rPr>
        <w:t xml:space="preserve">level </w:t>
      </w:r>
      <w:r w:rsidR="00BC734A" w:rsidRPr="000C1944">
        <w:rPr>
          <w:rFonts w:ascii="Arial" w:hAnsi="Arial" w:cs="Arial"/>
        </w:rPr>
        <w:t xml:space="preserve">might query if tolerance as an ethic is powerful </w:t>
      </w:r>
      <w:r w:rsidR="00E17755" w:rsidRPr="000C1944">
        <w:rPr>
          <w:rFonts w:ascii="Arial" w:hAnsi="Arial" w:cs="Arial"/>
        </w:rPr>
        <w:t>enough</w:t>
      </w:r>
      <w:r w:rsidR="008D3D6A" w:rsidRPr="000C1944">
        <w:rPr>
          <w:rFonts w:ascii="Arial" w:hAnsi="Arial" w:cs="Arial"/>
        </w:rPr>
        <w:t>,</w:t>
      </w:r>
      <w:r w:rsidR="00E17755" w:rsidRPr="000C1944">
        <w:rPr>
          <w:rFonts w:ascii="Arial" w:hAnsi="Arial" w:cs="Arial"/>
        </w:rPr>
        <w:t xml:space="preserve"> and suggest </w:t>
      </w:r>
      <w:r w:rsidR="008D790C" w:rsidRPr="000C1944">
        <w:rPr>
          <w:rFonts w:ascii="Arial" w:hAnsi="Arial" w:cs="Arial"/>
        </w:rPr>
        <w:t xml:space="preserve">warm </w:t>
      </w:r>
      <w:r w:rsidR="00E17755" w:rsidRPr="000C1944">
        <w:rPr>
          <w:rFonts w:ascii="Arial" w:hAnsi="Arial" w:cs="Arial"/>
        </w:rPr>
        <w:t xml:space="preserve">acceptance or love is a better ideal to work towards. </w:t>
      </w:r>
    </w:p>
    <w:p w:rsidR="001E1BF8" w:rsidRDefault="001E1BF8">
      <w:bookmarkStart w:id="0" w:name="_GoBack"/>
      <w:bookmarkEnd w:id="0"/>
    </w:p>
    <w:sectPr w:rsidR="001E1BF8" w:rsidSect="00B609D3">
      <w:headerReference w:type="default" r:id="rId6"/>
      <w:footerReference w:type="default" r:id="rId7"/>
      <w:pgSz w:w="11906" w:h="16838"/>
      <w:pgMar w:top="1276" w:right="1133" w:bottom="1276" w:left="1276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18" w:rsidRDefault="00F54818" w:rsidP="000C1944">
      <w:pPr>
        <w:spacing w:after="0" w:line="240" w:lineRule="auto"/>
      </w:pPr>
      <w:r>
        <w:separator/>
      </w:r>
    </w:p>
  </w:endnote>
  <w:endnote w:type="continuationSeparator" w:id="0">
    <w:p w:rsidR="00F54818" w:rsidRDefault="00F54818" w:rsidP="000C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44" w:rsidRPr="00B609D3" w:rsidRDefault="000C1944">
    <w:pPr>
      <w:pStyle w:val="Footer"/>
      <w:rPr>
        <w:rFonts w:ascii="Arial" w:hAnsi="Arial" w:cs="Arial"/>
        <w:sz w:val="18"/>
      </w:rPr>
    </w:pPr>
    <w:r w:rsidRPr="00B609D3">
      <w:rPr>
        <w:rFonts w:ascii="Arial" w:hAnsi="Arial" w:cs="Arial"/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-65996</wp:posOffset>
          </wp:positionH>
          <wp:positionV relativeFrom="paragraph">
            <wp:posOffset>-566686</wp:posOffset>
          </wp:positionV>
          <wp:extent cx="1675743" cy="599529"/>
          <wp:effectExtent l="19050" t="0" r="657" b="0"/>
          <wp:wrapNone/>
          <wp:docPr id="4" name="Picture 1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743" cy="59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09D3">
      <w:rPr>
        <w:rFonts w:ascii="Arial" w:hAnsi="Arial" w:cs="Arial"/>
        <w:sz w:val="18"/>
      </w:rPr>
      <w:t xml:space="preserve">In partnership with the Global Learning Programme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18" w:rsidRDefault="00F54818" w:rsidP="000C1944">
      <w:pPr>
        <w:spacing w:after="0" w:line="240" w:lineRule="auto"/>
      </w:pPr>
      <w:r>
        <w:separator/>
      </w:r>
    </w:p>
  </w:footnote>
  <w:footnote w:type="continuationSeparator" w:id="0">
    <w:p w:rsidR="00F54818" w:rsidRDefault="00F54818" w:rsidP="000C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44" w:rsidRDefault="00F5481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4795842</wp:posOffset>
          </wp:positionH>
          <wp:positionV relativeFrom="paragraph">
            <wp:posOffset>-79090</wp:posOffset>
          </wp:positionV>
          <wp:extent cx="1778643" cy="693682"/>
          <wp:effectExtent l="19050" t="0" r="0" b="0"/>
          <wp:wrapNone/>
          <wp:docPr id="1" name="Picture 0" descr="NAT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R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101" cy="693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1944" w:rsidRDefault="000C1944">
    <w:pPr>
      <w:pStyle w:val="Header"/>
    </w:pPr>
  </w:p>
  <w:p w:rsidR="000C1944" w:rsidRDefault="000C1944">
    <w:pPr>
      <w:pStyle w:val="Header"/>
    </w:pPr>
  </w:p>
  <w:p w:rsidR="000C1944" w:rsidRDefault="000C1944">
    <w:pPr>
      <w:pStyle w:val="Header"/>
    </w:pPr>
  </w:p>
  <w:p w:rsidR="000C1944" w:rsidRDefault="000C1944">
    <w:pPr>
      <w:pStyle w:val="Header"/>
    </w:pPr>
  </w:p>
  <w:p w:rsidR="000C1944" w:rsidRDefault="000C19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E1BF8"/>
    <w:rsid w:val="000C1944"/>
    <w:rsid w:val="0012504B"/>
    <w:rsid w:val="001E1BF8"/>
    <w:rsid w:val="001E26BC"/>
    <w:rsid w:val="00274412"/>
    <w:rsid w:val="002A3E30"/>
    <w:rsid w:val="004328EC"/>
    <w:rsid w:val="00514116"/>
    <w:rsid w:val="005259AE"/>
    <w:rsid w:val="0056675A"/>
    <w:rsid w:val="005F3FE3"/>
    <w:rsid w:val="006163EE"/>
    <w:rsid w:val="00761C0D"/>
    <w:rsid w:val="007C31E2"/>
    <w:rsid w:val="00857A6B"/>
    <w:rsid w:val="00887367"/>
    <w:rsid w:val="008B1B2C"/>
    <w:rsid w:val="008D3D6A"/>
    <w:rsid w:val="008D790C"/>
    <w:rsid w:val="009257A3"/>
    <w:rsid w:val="00AF52DE"/>
    <w:rsid w:val="00B609D3"/>
    <w:rsid w:val="00BC734A"/>
    <w:rsid w:val="00C13DE7"/>
    <w:rsid w:val="00C46CDD"/>
    <w:rsid w:val="00DA0C1B"/>
    <w:rsid w:val="00E17755"/>
    <w:rsid w:val="00F54818"/>
    <w:rsid w:val="00FA20E4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1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B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44"/>
  </w:style>
  <w:style w:type="paragraph" w:styleId="Footer">
    <w:name w:val="footer"/>
    <w:basedOn w:val="Normal"/>
    <w:link w:val="FooterChar"/>
    <w:uiPriority w:val="99"/>
    <w:semiHidden/>
    <w:unhideWhenUsed/>
    <w:rsid w:val="000C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whittern_e</cp:lastModifiedBy>
  <cp:revision>4</cp:revision>
  <dcterms:created xsi:type="dcterms:W3CDTF">2015-04-30T13:51:00Z</dcterms:created>
  <dcterms:modified xsi:type="dcterms:W3CDTF">2015-04-30T14:00:00Z</dcterms:modified>
</cp:coreProperties>
</file>